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B9D" w:rsidRDefault="00DA4B9D" w:rsidP="00DA4B9D">
      <w:pPr>
        <w:autoSpaceDE w:val="0"/>
        <w:autoSpaceDN w:val="0"/>
        <w:adjustRightInd w:val="0"/>
        <w:jc w:val="left"/>
        <w:rPr>
          <w:rFonts w:hAnsi="ＭＳ 明朝"/>
          <w:kern w:val="0"/>
          <w:sz w:val="20"/>
          <w:szCs w:val="20"/>
        </w:rPr>
      </w:pPr>
      <w:bookmarkStart w:id="0" w:name="_GoBack"/>
      <w:bookmarkEnd w:id="0"/>
      <w:r>
        <w:rPr>
          <w:rFonts w:hAnsi="ＭＳ 明朝" w:hint="eastAsia"/>
          <w:kern w:val="0"/>
          <w:sz w:val="20"/>
          <w:szCs w:val="20"/>
        </w:rPr>
        <w:t>第〇○条（事業場外労働みなし）</w:t>
      </w:r>
    </w:p>
    <w:p w:rsidR="00DA4B9D" w:rsidRDefault="00DA4B9D" w:rsidP="00DA4B9D">
      <w:pPr>
        <w:autoSpaceDE w:val="0"/>
        <w:autoSpaceDN w:val="0"/>
        <w:adjustRightInd w:val="0"/>
        <w:ind w:leftChars="160" w:left="336" w:firstLineChars="100" w:firstLine="200"/>
        <w:jc w:val="left"/>
        <w:rPr>
          <w:rFonts w:hAnsi="ＭＳ 明朝"/>
          <w:kern w:val="0"/>
          <w:sz w:val="20"/>
          <w:szCs w:val="20"/>
        </w:rPr>
      </w:pPr>
      <w:r>
        <w:rPr>
          <w:rFonts w:hAnsi="ＭＳ 明朝" w:hint="eastAsia"/>
          <w:kern w:val="0"/>
          <w:sz w:val="20"/>
          <w:szCs w:val="20"/>
        </w:rPr>
        <w:t>従業員が労働時間の全部または一部について事業場外で業務（出張を含む）に従事した場合において、労働時間を算定しがたいときは、所定労働時間労働をしたものとみなす。</w:t>
      </w:r>
    </w:p>
    <w:p w:rsidR="00DA4B9D"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２．事業場外のみなし労働に関する労使協定で定める対象従業員については、労働時間の全部または一部について事業場外で業務に従事した場合、労使協定で定める時間労働したものとみなす。</w:t>
      </w:r>
    </w:p>
    <w:p w:rsidR="00DA4B9D" w:rsidRPr="00784474"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３．　前項のみなし労働時間が所定労働時間を超える部分については、給与規則第□条により割増賃金を支給する。</w:t>
      </w:r>
    </w:p>
    <w:p w:rsidR="00DA4B9D" w:rsidRPr="00DA4B9D" w:rsidRDefault="00DA4B9D" w:rsidP="00DA4B9D">
      <w:pPr>
        <w:autoSpaceDE w:val="0"/>
        <w:autoSpaceDN w:val="0"/>
        <w:adjustRightInd w:val="0"/>
        <w:jc w:val="left"/>
        <w:rPr>
          <w:rFonts w:hAnsi="ＭＳ 明朝"/>
          <w:kern w:val="0"/>
          <w:sz w:val="20"/>
          <w:szCs w:val="20"/>
        </w:rPr>
      </w:pPr>
    </w:p>
    <w:p w:rsidR="00DA4B9D" w:rsidRDefault="00DA4B9D" w:rsidP="00DA4B9D">
      <w:pPr>
        <w:autoSpaceDE w:val="0"/>
        <w:autoSpaceDN w:val="0"/>
        <w:adjustRightInd w:val="0"/>
        <w:jc w:val="left"/>
        <w:rPr>
          <w:rFonts w:hAnsi="ＭＳ 明朝"/>
          <w:kern w:val="0"/>
          <w:sz w:val="20"/>
          <w:szCs w:val="20"/>
        </w:rPr>
      </w:pPr>
      <w:r>
        <w:rPr>
          <w:rFonts w:hAnsi="ＭＳ 明朝" w:hint="eastAsia"/>
          <w:kern w:val="0"/>
          <w:sz w:val="20"/>
          <w:szCs w:val="20"/>
        </w:rPr>
        <w:t>第△条（専門業務型裁量労働制）</w:t>
      </w:r>
    </w:p>
    <w:p w:rsidR="00DA4B9D" w:rsidRDefault="00DA4B9D" w:rsidP="00DA4B9D">
      <w:pPr>
        <w:autoSpaceDE w:val="0"/>
        <w:autoSpaceDN w:val="0"/>
        <w:adjustRightInd w:val="0"/>
        <w:ind w:leftChars="160" w:left="336" w:firstLineChars="100" w:firstLine="200"/>
        <w:jc w:val="left"/>
        <w:rPr>
          <w:rFonts w:hAnsi="ＭＳ 明朝"/>
          <w:kern w:val="0"/>
          <w:sz w:val="20"/>
          <w:szCs w:val="20"/>
        </w:rPr>
      </w:pPr>
      <w:r>
        <w:rPr>
          <w:rFonts w:hAnsi="ＭＳ 明朝" w:hint="eastAsia"/>
          <w:kern w:val="0"/>
          <w:sz w:val="20"/>
          <w:szCs w:val="20"/>
        </w:rPr>
        <w:t>専門業務型裁量労働制は、専門業務型裁量労働制に関する労使協定で定める対象従業員に適用する。</w:t>
      </w:r>
    </w:p>
    <w:p w:rsidR="00DA4B9D"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２．　前項で適用する従業員（以下「専門業務型裁量労働適用者」という。）が、所定労働日に勤務した場合には、第◇条に定める就業時間に関らず、労使協定で定める時間労働したものとみなす。</w:t>
      </w:r>
    </w:p>
    <w:p w:rsidR="00DA4B9D"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３．　前項のみなし労働時間が所定労働時間を超える部分については、給与規則第△△条により割増賃金を支給する。</w:t>
      </w:r>
    </w:p>
    <w:p w:rsidR="00DA4B9D"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４．　専門業務型裁量労働適用者の始業・終業時刻は、第△△条で定める所定終業時刻を基本とするが、業務遂行の必要に応じ、専門業務型裁量労働適用者の裁量により具体的な時間配分を決定するものとする。</w:t>
      </w:r>
    </w:p>
    <w:p w:rsidR="00DA4B9D"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５．　専門業務型裁量労働適用者の休憩時間は、第△△条の定めによるが、専門業務型裁量労働適用者の裁量により時間変更できるものとする。</w:t>
      </w:r>
    </w:p>
    <w:p w:rsidR="00DA4B9D"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６．　専門業務型裁量労働適用者の休日は第◇条で定めるところによる。</w:t>
      </w:r>
    </w:p>
    <w:p w:rsidR="00DA4B9D"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７．　専門業務型裁量労働適用者が、休日または深夜に労働する場合については、あらかじめ会社または所属長の許可を受けなければならないものとする。</w:t>
      </w:r>
    </w:p>
    <w:p w:rsidR="00DA4B9D" w:rsidRPr="00F41EB1"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８．　前項にかかわらず、事前に許可を受けることができないときは、事後直ちに承認を受けなければならない。</w:t>
      </w:r>
    </w:p>
    <w:p w:rsidR="00DA4B9D" w:rsidRPr="00395AA7" w:rsidRDefault="00DA4B9D" w:rsidP="00DA4B9D">
      <w:pPr>
        <w:autoSpaceDE w:val="0"/>
        <w:autoSpaceDN w:val="0"/>
        <w:adjustRightInd w:val="0"/>
        <w:ind w:left="400" w:hangingChars="200" w:hanging="400"/>
        <w:jc w:val="left"/>
        <w:rPr>
          <w:rFonts w:hAnsi="ＭＳ 明朝"/>
          <w:kern w:val="0"/>
          <w:sz w:val="20"/>
          <w:szCs w:val="20"/>
        </w:rPr>
      </w:pPr>
      <w:r>
        <w:rPr>
          <w:rFonts w:hAnsi="ＭＳ 明朝" w:hint="eastAsia"/>
          <w:kern w:val="0"/>
          <w:sz w:val="20"/>
          <w:szCs w:val="20"/>
        </w:rPr>
        <w:t>９．　第７項または第８項により、許可を受けて休日または深夜に業務を行った場合、会社は、給与規則××条により、割増賃金を支払うものとする。</w:t>
      </w:r>
    </w:p>
    <w:p w:rsidR="00DA4B9D" w:rsidRPr="005D7234" w:rsidRDefault="00DA4B9D" w:rsidP="00DA4B9D">
      <w:pPr>
        <w:autoSpaceDE w:val="0"/>
        <w:autoSpaceDN w:val="0"/>
        <w:adjustRightInd w:val="0"/>
        <w:jc w:val="left"/>
        <w:rPr>
          <w:rFonts w:hAnsi="ＭＳ 明朝"/>
          <w:kern w:val="0"/>
          <w:sz w:val="20"/>
          <w:szCs w:val="20"/>
        </w:rPr>
      </w:pPr>
      <w:r>
        <w:rPr>
          <w:rFonts w:hAnsi="ＭＳ 明朝" w:hint="eastAsia"/>
          <w:kern w:val="0"/>
          <w:sz w:val="20"/>
          <w:szCs w:val="20"/>
        </w:rPr>
        <w:t>10.　 その他の取扱いについては、労使協定の定めによるものとする。</w:t>
      </w:r>
    </w:p>
    <w:p w:rsidR="00B4537A" w:rsidRPr="00DA4B9D" w:rsidRDefault="00B4537A"/>
    <w:sectPr w:rsidR="00B4537A" w:rsidRPr="00DA4B9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88B" w:rsidRDefault="009D588B" w:rsidP="00437689">
      <w:r>
        <w:separator/>
      </w:r>
    </w:p>
  </w:endnote>
  <w:endnote w:type="continuationSeparator" w:id="0">
    <w:p w:rsidR="009D588B" w:rsidRDefault="009D588B" w:rsidP="004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11" w:rsidRDefault="006F3C1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11" w:rsidRDefault="006F3C1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11" w:rsidRDefault="006F3C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88B" w:rsidRDefault="009D588B" w:rsidP="00437689">
      <w:r>
        <w:separator/>
      </w:r>
    </w:p>
  </w:footnote>
  <w:footnote w:type="continuationSeparator" w:id="0">
    <w:p w:rsidR="009D588B" w:rsidRDefault="009D588B" w:rsidP="0043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11" w:rsidRDefault="006F3C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11" w:rsidRDefault="006F3C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C11" w:rsidRDefault="006F3C1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9D"/>
    <w:rsid w:val="00001999"/>
    <w:rsid w:val="00062460"/>
    <w:rsid w:val="000643D5"/>
    <w:rsid w:val="000711E4"/>
    <w:rsid w:val="000B21C9"/>
    <w:rsid w:val="000D1E29"/>
    <w:rsid w:val="00160574"/>
    <w:rsid w:val="001831AA"/>
    <w:rsid w:val="00192C4C"/>
    <w:rsid w:val="00195180"/>
    <w:rsid w:val="001C319F"/>
    <w:rsid w:val="001E17CE"/>
    <w:rsid w:val="002263B5"/>
    <w:rsid w:val="00287026"/>
    <w:rsid w:val="002A40C1"/>
    <w:rsid w:val="002D2898"/>
    <w:rsid w:val="002F177D"/>
    <w:rsid w:val="0030727D"/>
    <w:rsid w:val="00315494"/>
    <w:rsid w:val="00357A9A"/>
    <w:rsid w:val="0036766F"/>
    <w:rsid w:val="003A0317"/>
    <w:rsid w:val="00437689"/>
    <w:rsid w:val="00485C5E"/>
    <w:rsid w:val="00486907"/>
    <w:rsid w:val="00486E6A"/>
    <w:rsid w:val="004B03C5"/>
    <w:rsid w:val="004F24E0"/>
    <w:rsid w:val="004F5EC0"/>
    <w:rsid w:val="0051256D"/>
    <w:rsid w:val="005A5E9D"/>
    <w:rsid w:val="005C2BA0"/>
    <w:rsid w:val="005F06B8"/>
    <w:rsid w:val="005F6717"/>
    <w:rsid w:val="00631A0A"/>
    <w:rsid w:val="00661AB2"/>
    <w:rsid w:val="00673FEE"/>
    <w:rsid w:val="00690C9B"/>
    <w:rsid w:val="00694CD4"/>
    <w:rsid w:val="00695507"/>
    <w:rsid w:val="006A6031"/>
    <w:rsid w:val="006D4239"/>
    <w:rsid w:val="006F3C11"/>
    <w:rsid w:val="00707DB9"/>
    <w:rsid w:val="0071316C"/>
    <w:rsid w:val="00774367"/>
    <w:rsid w:val="00775E7B"/>
    <w:rsid w:val="00805116"/>
    <w:rsid w:val="00882245"/>
    <w:rsid w:val="008B1B74"/>
    <w:rsid w:val="008B7414"/>
    <w:rsid w:val="008C6F49"/>
    <w:rsid w:val="00916D44"/>
    <w:rsid w:val="00936FF6"/>
    <w:rsid w:val="009378B1"/>
    <w:rsid w:val="00973C28"/>
    <w:rsid w:val="00987747"/>
    <w:rsid w:val="009B75DB"/>
    <w:rsid w:val="009D588B"/>
    <w:rsid w:val="00A24E43"/>
    <w:rsid w:val="00A932DC"/>
    <w:rsid w:val="00AA4020"/>
    <w:rsid w:val="00AC2247"/>
    <w:rsid w:val="00B06457"/>
    <w:rsid w:val="00B4537A"/>
    <w:rsid w:val="00B47174"/>
    <w:rsid w:val="00B53C86"/>
    <w:rsid w:val="00B7407C"/>
    <w:rsid w:val="00B954BC"/>
    <w:rsid w:val="00BA2B61"/>
    <w:rsid w:val="00BA6E2E"/>
    <w:rsid w:val="00BA73AC"/>
    <w:rsid w:val="00BD739E"/>
    <w:rsid w:val="00BE17B2"/>
    <w:rsid w:val="00C12E5E"/>
    <w:rsid w:val="00C320E9"/>
    <w:rsid w:val="00C36178"/>
    <w:rsid w:val="00C50F2B"/>
    <w:rsid w:val="00CC435A"/>
    <w:rsid w:val="00CF22FE"/>
    <w:rsid w:val="00D12A2C"/>
    <w:rsid w:val="00D26D80"/>
    <w:rsid w:val="00D42290"/>
    <w:rsid w:val="00D664D3"/>
    <w:rsid w:val="00D97021"/>
    <w:rsid w:val="00DA4B9D"/>
    <w:rsid w:val="00DC63AC"/>
    <w:rsid w:val="00DD13D5"/>
    <w:rsid w:val="00E03152"/>
    <w:rsid w:val="00E5170A"/>
    <w:rsid w:val="00E570B8"/>
    <w:rsid w:val="00E83E34"/>
    <w:rsid w:val="00F37533"/>
    <w:rsid w:val="00F42EDA"/>
    <w:rsid w:val="00F61EFD"/>
    <w:rsid w:val="00F91CAF"/>
    <w:rsid w:val="00FA2505"/>
    <w:rsid w:val="00FC186F"/>
    <w:rsid w:val="00FC633F"/>
    <w:rsid w:val="00FD3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9D"/>
    <w:pPr>
      <w:widowControl w:val="0"/>
      <w:jc w:val="both"/>
    </w:pPr>
    <w:rPr>
      <w:rFonts w:ascii="ＭＳ 明朝" w:eastAsia="ＭＳ 明朝" w:hAnsi="Century" w:cs="Times New Roman"/>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DA4B9D"/>
    <w:rPr>
      <w:sz w:val="18"/>
      <w:szCs w:val="18"/>
    </w:rPr>
  </w:style>
  <w:style w:type="paragraph" w:styleId="a4">
    <w:name w:val="annotation text"/>
    <w:basedOn w:val="a"/>
    <w:link w:val="a5"/>
    <w:uiPriority w:val="99"/>
    <w:semiHidden/>
    <w:unhideWhenUsed/>
    <w:rsid w:val="00DA4B9D"/>
    <w:pPr>
      <w:jc w:val="left"/>
    </w:pPr>
  </w:style>
  <w:style w:type="character" w:customStyle="1" w:styleId="a5">
    <w:name w:val="コメント文字列 (文字)"/>
    <w:basedOn w:val="a0"/>
    <w:link w:val="a4"/>
    <w:uiPriority w:val="99"/>
    <w:semiHidden/>
    <w:rsid w:val="00DA4B9D"/>
    <w:rPr>
      <w:rFonts w:ascii="ＭＳ 明朝" w:eastAsia="ＭＳ 明朝" w:hAnsi="Century" w:cs="Times New Roman"/>
      <w:szCs w:val="18"/>
    </w:rPr>
  </w:style>
  <w:style w:type="paragraph" w:styleId="a6">
    <w:name w:val="Balloon Text"/>
    <w:basedOn w:val="a"/>
    <w:link w:val="a7"/>
    <w:uiPriority w:val="99"/>
    <w:semiHidden/>
    <w:unhideWhenUsed/>
    <w:rsid w:val="00DA4B9D"/>
    <w:rPr>
      <w:rFonts w:asciiTheme="majorHAnsi" w:eastAsiaTheme="majorEastAsia" w:hAnsiTheme="majorHAnsi" w:cstheme="majorBidi"/>
      <w:sz w:val="18"/>
    </w:rPr>
  </w:style>
  <w:style w:type="character" w:customStyle="1" w:styleId="a7">
    <w:name w:val="吹き出し (文字)"/>
    <w:basedOn w:val="a0"/>
    <w:link w:val="a6"/>
    <w:uiPriority w:val="99"/>
    <w:semiHidden/>
    <w:rsid w:val="00DA4B9D"/>
    <w:rPr>
      <w:rFonts w:asciiTheme="majorHAnsi" w:eastAsiaTheme="majorEastAsia" w:hAnsiTheme="majorHAnsi" w:cstheme="majorBidi"/>
      <w:sz w:val="18"/>
      <w:szCs w:val="18"/>
    </w:rPr>
  </w:style>
  <w:style w:type="paragraph" w:styleId="a8">
    <w:name w:val="header"/>
    <w:basedOn w:val="a"/>
    <w:link w:val="a9"/>
    <w:uiPriority w:val="99"/>
    <w:unhideWhenUsed/>
    <w:rsid w:val="00437689"/>
    <w:pPr>
      <w:tabs>
        <w:tab w:val="center" w:pos="4252"/>
        <w:tab w:val="right" w:pos="8504"/>
      </w:tabs>
      <w:snapToGrid w:val="0"/>
    </w:pPr>
  </w:style>
  <w:style w:type="character" w:customStyle="1" w:styleId="a9">
    <w:name w:val="ヘッダー (文字)"/>
    <w:basedOn w:val="a0"/>
    <w:link w:val="a8"/>
    <w:uiPriority w:val="99"/>
    <w:rsid w:val="00437689"/>
    <w:rPr>
      <w:rFonts w:ascii="ＭＳ 明朝" w:eastAsia="ＭＳ 明朝" w:hAnsi="Century" w:cs="Times New Roman"/>
      <w:szCs w:val="18"/>
    </w:rPr>
  </w:style>
  <w:style w:type="paragraph" w:styleId="aa">
    <w:name w:val="footer"/>
    <w:basedOn w:val="a"/>
    <w:link w:val="ab"/>
    <w:uiPriority w:val="99"/>
    <w:unhideWhenUsed/>
    <w:rsid w:val="00437689"/>
    <w:pPr>
      <w:tabs>
        <w:tab w:val="center" w:pos="4252"/>
        <w:tab w:val="right" w:pos="8504"/>
      </w:tabs>
      <w:snapToGrid w:val="0"/>
    </w:pPr>
  </w:style>
  <w:style w:type="character" w:customStyle="1" w:styleId="ab">
    <w:name w:val="フッター (文字)"/>
    <w:basedOn w:val="a0"/>
    <w:link w:val="aa"/>
    <w:uiPriority w:val="99"/>
    <w:rsid w:val="00437689"/>
    <w:rPr>
      <w:rFonts w:ascii="ＭＳ 明朝" w:eastAsia="ＭＳ 明朝" w:hAnsi="Century" w:cs="Times New Roman"/>
      <w:szCs w:val="18"/>
    </w:rPr>
  </w:style>
  <w:style w:type="paragraph" w:styleId="ac">
    <w:name w:val="Revision"/>
    <w:hidden/>
    <w:uiPriority w:val="99"/>
    <w:semiHidden/>
    <w:rsid w:val="00437689"/>
    <w:rPr>
      <w:rFonts w:ascii="ＭＳ 明朝" w:eastAsia="ＭＳ 明朝" w:hAnsi="Century" w:cs="Times New Roman"/>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9D"/>
    <w:pPr>
      <w:widowControl w:val="0"/>
      <w:jc w:val="both"/>
    </w:pPr>
    <w:rPr>
      <w:rFonts w:ascii="ＭＳ 明朝" w:eastAsia="ＭＳ 明朝" w:hAnsi="Century" w:cs="Times New Roman"/>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DA4B9D"/>
    <w:rPr>
      <w:sz w:val="18"/>
      <w:szCs w:val="18"/>
    </w:rPr>
  </w:style>
  <w:style w:type="paragraph" w:styleId="a4">
    <w:name w:val="annotation text"/>
    <w:basedOn w:val="a"/>
    <w:link w:val="a5"/>
    <w:uiPriority w:val="99"/>
    <w:semiHidden/>
    <w:unhideWhenUsed/>
    <w:rsid w:val="00DA4B9D"/>
    <w:pPr>
      <w:jc w:val="left"/>
    </w:pPr>
  </w:style>
  <w:style w:type="character" w:customStyle="1" w:styleId="a5">
    <w:name w:val="コメント文字列 (文字)"/>
    <w:basedOn w:val="a0"/>
    <w:link w:val="a4"/>
    <w:uiPriority w:val="99"/>
    <w:semiHidden/>
    <w:rsid w:val="00DA4B9D"/>
    <w:rPr>
      <w:rFonts w:ascii="ＭＳ 明朝" w:eastAsia="ＭＳ 明朝" w:hAnsi="Century" w:cs="Times New Roman"/>
      <w:szCs w:val="18"/>
    </w:rPr>
  </w:style>
  <w:style w:type="paragraph" w:styleId="a6">
    <w:name w:val="Balloon Text"/>
    <w:basedOn w:val="a"/>
    <w:link w:val="a7"/>
    <w:uiPriority w:val="99"/>
    <w:semiHidden/>
    <w:unhideWhenUsed/>
    <w:rsid w:val="00DA4B9D"/>
    <w:rPr>
      <w:rFonts w:asciiTheme="majorHAnsi" w:eastAsiaTheme="majorEastAsia" w:hAnsiTheme="majorHAnsi" w:cstheme="majorBidi"/>
      <w:sz w:val="18"/>
    </w:rPr>
  </w:style>
  <w:style w:type="character" w:customStyle="1" w:styleId="a7">
    <w:name w:val="吹き出し (文字)"/>
    <w:basedOn w:val="a0"/>
    <w:link w:val="a6"/>
    <w:uiPriority w:val="99"/>
    <w:semiHidden/>
    <w:rsid w:val="00DA4B9D"/>
    <w:rPr>
      <w:rFonts w:asciiTheme="majorHAnsi" w:eastAsiaTheme="majorEastAsia" w:hAnsiTheme="majorHAnsi" w:cstheme="majorBidi"/>
      <w:sz w:val="18"/>
      <w:szCs w:val="18"/>
    </w:rPr>
  </w:style>
  <w:style w:type="paragraph" w:styleId="a8">
    <w:name w:val="header"/>
    <w:basedOn w:val="a"/>
    <w:link w:val="a9"/>
    <w:uiPriority w:val="99"/>
    <w:unhideWhenUsed/>
    <w:rsid w:val="00437689"/>
    <w:pPr>
      <w:tabs>
        <w:tab w:val="center" w:pos="4252"/>
        <w:tab w:val="right" w:pos="8504"/>
      </w:tabs>
      <w:snapToGrid w:val="0"/>
    </w:pPr>
  </w:style>
  <w:style w:type="character" w:customStyle="1" w:styleId="a9">
    <w:name w:val="ヘッダー (文字)"/>
    <w:basedOn w:val="a0"/>
    <w:link w:val="a8"/>
    <w:uiPriority w:val="99"/>
    <w:rsid w:val="00437689"/>
    <w:rPr>
      <w:rFonts w:ascii="ＭＳ 明朝" w:eastAsia="ＭＳ 明朝" w:hAnsi="Century" w:cs="Times New Roman"/>
      <w:szCs w:val="18"/>
    </w:rPr>
  </w:style>
  <w:style w:type="paragraph" w:styleId="aa">
    <w:name w:val="footer"/>
    <w:basedOn w:val="a"/>
    <w:link w:val="ab"/>
    <w:uiPriority w:val="99"/>
    <w:unhideWhenUsed/>
    <w:rsid w:val="00437689"/>
    <w:pPr>
      <w:tabs>
        <w:tab w:val="center" w:pos="4252"/>
        <w:tab w:val="right" w:pos="8504"/>
      </w:tabs>
      <w:snapToGrid w:val="0"/>
    </w:pPr>
  </w:style>
  <w:style w:type="character" w:customStyle="1" w:styleId="ab">
    <w:name w:val="フッター (文字)"/>
    <w:basedOn w:val="a0"/>
    <w:link w:val="aa"/>
    <w:uiPriority w:val="99"/>
    <w:rsid w:val="00437689"/>
    <w:rPr>
      <w:rFonts w:ascii="ＭＳ 明朝" w:eastAsia="ＭＳ 明朝" w:hAnsi="Century" w:cs="Times New Roman"/>
      <w:szCs w:val="18"/>
    </w:rPr>
  </w:style>
  <w:style w:type="paragraph" w:styleId="ac">
    <w:name w:val="Revision"/>
    <w:hidden/>
    <w:uiPriority w:val="99"/>
    <w:semiHidden/>
    <w:rsid w:val="00437689"/>
    <w:rPr>
      <w:rFonts w:ascii="ＭＳ 明朝" w:eastAsia="ＭＳ 明朝" w:hAnsi="Century" w:cs="Times New Roman"/>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2018-01-17T23:54:00Z</dcterms:created>
  <dcterms:modified xsi:type="dcterms:W3CDTF">2018-01-17T23:54:00Z</dcterms:modified>
</cp:coreProperties>
</file>